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6" w:rsidRDefault="00A11D16" w:rsidP="00A11D1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A11D16" w:rsidRDefault="00A11D16" w:rsidP="00A11D16">
      <w:pPr>
        <w:jc w:val="center"/>
        <w:rPr>
          <w:b/>
          <w:bCs/>
          <w:color w:val="000000"/>
          <w:sz w:val="28"/>
          <w:szCs w:val="28"/>
        </w:rPr>
      </w:pPr>
    </w:p>
    <w:p w:rsidR="00A11D16" w:rsidRDefault="00A11D16" w:rsidP="00A11D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A11D16" w:rsidRDefault="00A11D16" w:rsidP="00A11D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A11D16" w:rsidRDefault="00A11D16" w:rsidP="00A11D16">
      <w:pPr>
        <w:jc w:val="center"/>
        <w:rPr>
          <w:b/>
          <w:bCs/>
          <w:color w:val="000000"/>
          <w:sz w:val="28"/>
          <w:szCs w:val="28"/>
        </w:rPr>
      </w:pPr>
    </w:p>
    <w:p w:rsidR="00A11D16" w:rsidRDefault="00A11D16" w:rsidP="00A11D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15.09.2016 г.                                                                                                № 824</w:t>
      </w:r>
    </w:p>
    <w:p w:rsidR="00A11D16" w:rsidRDefault="00A11D16" w:rsidP="00A11D16">
      <w:pPr>
        <w:jc w:val="both"/>
        <w:rPr>
          <w:b/>
          <w:bCs/>
          <w:color w:val="000000"/>
          <w:sz w:val="28"/>
          <w:szCs w:val="28"/>
        </w:rPr>
      </w:pPr>
    </w:p>
    <w:p w:rsidR="00A11D16" w:rsidRDefault="00A11D16" w:rsidP="00A11D1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A11D16" w:rsidRDefault="00A11D16" w:rsidP="00A11D16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8663F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63F3" w:rsidRDefault="008663F3" w:rsidP="008663F3">
      <w:pPr>
        <w:ind w:left="5103"/>
        <w:jc w:val="center"/>
        <w:rPr>
          <w:sz w:val="28"/>
          <w:szCs w:val="28"/>
        </w:rPr>
      </w:pPr>
    </w:p>
    <w:p w:rsidR="008663F3" w:rsidRDefault="008663F3" w:rsidP="008663F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63F3" w:rsidRDefault="008663F3" w:rsidP="008663F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63F3" w:rsidRDefault="008663F3" w:rsidP="008663F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8663F3" w:rsidRPr="009F4E04" w:rsidRDefault="008663F3" w:rsidP="008663F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8663F3" w:rsidRDefault="008663F3" w:rsidP="008663F3">
      <w:pPr>
        <w:rPr>
          <w:sz w:val="28"/>
          <w:szCs w:val="28"/>
        </w:rPr>
      </w:pPr>
    </w:p>
    <w:p w:rsidR="008663F3" w:rsidRPr="009F4E04" w:rsidRDefault="008663F3" w:rsidP="008663F3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663F3" w:rsidRPr="006545A9" w:rsidTr="00BF2B76">
        <w:tc>
          <w:tcPr>
            <w:tcW w:w="9639" w:type="dxa"/>
            <w:gridSpan w:val="2"/>
          </w:tcPr>
          <w:p w:rsidR="008663F3" w:rsidRPr="008541DE" w:rsidRDefault="008663F3" w:rsidP="00BF2B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663F3" w:rsidRPr="008541DE" w:rsidRDefault="008663F3" w:rsidP="00BF2B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41DE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8663F3" w:rsidRPr="008541DE" w:rsidRDefault="008663F3" w:rsidP="00BF2B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</w:p>
          <w:p w:rsidR="008663F3" w:rsidRDefault="008663F3" w:rsidP="00BF2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3" w:rsidRPr="006545A9" w:rsidRDefault="008663F3" w:rsidP="00BF2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финансовой поддержки субъектов малого и 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среднего предпринимательства;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8663F3" w:rsidRPr="008541DE" w:rsidRDefault="008663F3" w:rsidP="00BF2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8541DE">
              <w:rPr>
                <w:sz w:val="28"/>
                <w:szCs w:val="28"/>
              </w:rPr>
              <w:t>нформационную поддержку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2015-2018 годы, без разделения на этапы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 программы  составляет 7780,0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за счет средств краевого бюджета 2 700,0 тыс. рублей, из них по годам: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2 700,0 тыс. рублей;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2016 год - 0,0 тыс. рублей;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2018 год – 0,0 тыс. рублей; 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за счет средств бюджета муниципального образования Абинский район – 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080,0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2 623,9  тыс. рублей;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2 456,1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663F3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2018 год – 0,0 тыс. рублей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63F3" w:rsidRPr="006545A9" w:rsidTr="00BF2B76">
        <w:tc>
          <w:tcPr>
            <w:tcW w:w="4678" w:type="dxa"/>
          </w:tcPr>
          <w:p w:rsidR="008663F3" w:rsidRPr="008541DE" w:rsidRDefault="008663F3" w:rsidP="00BF2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8663F3" w:rsidRPr="008541DE" w:rsidRDefault="008663F3" w:rsidP="00BF2B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  <w:sectPr w:rsidR="008663F3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8663F3" w:rsidRPr="00236618" w:rsidRDefault="008663F3" w:rsidP="008663F3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8663F3" w:rsidRPr="00236618" w:rsidRDefault="008663F3" w:rsidP="008663F3">
      <w:pPr>
        <w:ind w:left="10206"/>
        <w:jc w:val="center"/>
        <w:rPr>
          <w:color w:val="000000"/>
          <w:sz w:val="28"/>
          <w:szCs w:val="28"/>
        </w:rPr>
      </w:pPr>
    </w:p>
    <w:p w:rsidR="008663F3" w:rsidRPr="00236618" w:rsidRDefault="008663F3" w:rsidP="008663F3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8663F3" w:rsidRDefault="008663F3" w:rsidP="008663F3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8663F3" w:rsidRDefault="008663F3" w:rsidP="008663F3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8663F3" w:rsidRDefault="008663F3" w:rsidP="008663F3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663F3" w:rsidRDefault="008663F3" w:rsidP="008663F3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663F3" w:rsidRPr="00BE4E48" w:rsidRDefault="008663F3" w:rsidP="008663F3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8663F3" w:rsidRPr="00FC4C98" w:rsidRDefault="008663F3" w:rsidP="008663F3">
      <w:pPr>
        <w:widowControl w:val="0"/>
        <w:autoSpaceDE w:val="0"/>
        <w:autoSpaceDN w:val="0"/>
        <w:adjustRightInd w:val="0"/>
        <w:jc w:val="both"/>
      </w:pPr>
    </w:p>
    <w:p w:rsidR="008663F3" w:rsidRDefault="008663F3" w:rsidP="008663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8663F3" w:rsidRPr="004216B6" w:rsidTr="00BF2B76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8663F3" w:rsidRPr="004F538D" w:rsidRDefault="008663F3" w:rsidP="00BF2B7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8663F3" w:rsidRPr="004F538D" w:rsidRDefault="008663F3" w:rsidP="00BF2B7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8663F3" w:rsidRPr="004F538D" w:rsidRDefault="008663F3" w:rsidP="00BF2B7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8663F3" w:rsidRPr="004F538D" w:rsidRDefault="008663F3" w:rsidP="00BF2B7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8663F3" w:rsidRPr="004216B6" w:rsidTr="00BF2B76">
        <w:tc>
          <w:tcPr>
            <w:tcW w:w="537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70"/>
        </w:trPr>
        <w:tc>
          <w:tcPr>
            <w:tcW w:w="53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663F3" w:rsidRPr="004216B6" w:rsidTr="00BF2B76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274"/>
        </w:trPr>
        <w:tc>
          <w:tcPr>
            <w:tcW w:w="53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663F3" w:rsidRPr="004216B6" w:rsidTr="00BF2B76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663F3" w:rsidRPr="004F538D" w:rsidRDefault="008663F3" w:rsidP="00BF2B7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663F3" w:rsidRPr="004216B6" w:rsidTr="00BF2B76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663F3" w:rsidRPr="004F538D" w:rsidRDefault="008663F3" w:rsidP="00BF2B7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663F3" w:rsidRPr="004216B6" w:rsidTr="00BF2B76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663F3" w:rsidRPr="004F538D" w:rsidRDefault="008663F3" w:rsidP="00BF2B7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63F3" w:rsidRPr="004F538D" w:rsidRDefault="008663F3" w:rsidP="00866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663F3" w:rsidRPr="004216B6" w:rsidTr="00BF2B76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663F3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663F3" w:rsidRDefault="008663F3" w:rsidP="00BF2B7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274"/>
        </w:trPr>
        <w:tc>
          <w:tcPr>
            <w:tcW w:w="53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663F3" w:rsidRPr="004216B6" w:rsidTr="00BF2B76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663F3" w:rsidRDefault="008663F3" w:rsidP="00BF2B76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663F3" w:rsidRPr="004F538D" w:rsidRDefault="008663F3" w:rsidP="00BF2B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E85690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4467,7</w:t>
            </w:r>
          </w:p>
        </w:tc>
        <w:tc>
          <w:tcPr>
            <w:tcW w:w="863" w:type="dxa"/>
            <w:shd w:val="clear" w:color="auto" w:fill="auto"/>
          </w:tcPr>
          <w:p w:rsidR="008663F3" w:rsidRPr="00E85690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2069,8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8663F3" w:rsidRDefault="008663F3" w:rsidP="00866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663F3" w:rsidRPr="004F538D" w:rsidRDefault="008663F3" w:rsidP="008663F3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3F35A5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1829,5</w:t>
            </w:r>
          </w:p>
        </w:tc>
        <w:tc>
          <w:tcPr>
            <w:tcW w:w="863" w:type="dxa"/>
            <w:shd w:val="clear" w:color="auto" w:fill="auto"/>
          </w:tcPr>
          <w:p w:rsidR="008663F3" w:rsidRPr="003F35A5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929,3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57"/>
        </w:trPr>
        <w:tc>
          <w:tcPr>
            <w:tcW w:w="53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663F3" w:rsidRPr="004216B6" w:rsidTr="00BF2B76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3F35A5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2108,7</w:t>
            </w:r>
          </w:p>
        </w:tc>
        <w:tc>
          <w:tcPr>
            <w:tcW w:w="863" w:type="dxa"/>
            <w:shd w:val="clear" w:color="auto" w:fill="auto"/>
          </w:tcPr>
          <w:p w:rsidR="008663F3" w:rsidRPr="003F35A5" w:rsidRDefault="008663F3" w:rsidP="00BF2B76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801,5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663F3" w:rsidRDefault="008663F3" w:rsidP="00BF2B76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663F3" w:rsidRPr="004F538D" w:rsidRDefault="008663F3" w:rsidP="00BF2B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Default="008663F3" w:rsidP="00BF2B76">
            <w:pPr>
              <w:rPr>
                <w:sz w:val="23"/>
                <w:szCs w:val="23"/>
              </w:rPr>
            </w:pPr>
          </w:p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157"/>
        </w:trPr>
        <w:tc>
          <w:tcPr>
            <w:tcW w:w="53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663F3" w:rsidRPr="004216B6" w:rsidTr="00BF2B76"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663F3" w:rsidRPr="004216B6" w:rsidTr="00BF2B76"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8663F3" w:rsidRPr="004F538D" w:rsidRDefault="008663F3" w:rsidP="00BF2B7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 w:rsidRPr="007C7B34"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663F3" w:rsidRPr="004216B6" w:rsidTr="00BF2B76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663F3" w:rsidRPr="00B5376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7780,0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8663F3" w:rsidRPr="00A10AA6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2456,1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663F3" w:rsidRPr="00B5376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63F3" w:rsidRPr="00E85690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5080,0</w:t>
            </w:r>
          </w:p>
        </w:tc>
        <w:tc>
          <w:tcPr>
            <w:tcW w:w="863" w:type="dxa"/>
            <w:shd w:val="clear" w:color="auto" w:fill="auto"/>
          </w:tcPr>
          <w:p w:rsidR="008663F3" w:rsidRPr="00E85690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8663F3" w:rsidRPr="00A10AA6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2456,1</w:t>
            </w:r>
          </w:p>
        </w:tc>
        <w:tc>
          <w:tcPr>
            <w:tcW w:w="851" w:type="dxa"/>
            <w:shd w:val="clear" w:color="auto" w:fill="auto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  <w:tr w:rsidR="008663F3" w:rsidRPr="004216B6" w:rsidTr="00BF2B76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8663F3" w:rsidRPr="004F538D" w:rsidRDefault="008663F3" w:rsidP="00BF2B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8663F3" w:rsidRPr="00B53763" w:rsidRDefault="008663F3" w:rsidP="00BF2B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663F3" w:rsidRDefault="008663F3" w:rsidP="00BF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663F3" w:rsidRPr="004F538D" w:rsidRDefault="008663F3" w:rsidP="00BF2B76">
            <w:pPr>
              <w:rPr>
                <w:sz w:val="23"/>
                <w:szCs w:val="23"/>
              </w:rPr>
            </w:pPr>
          </w:p>
        </w:tc>
      </w:tr>
    </w:tbl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p w:rsidR="008663F3" w:rsidRDefault="008663F3" w:rsidP="00F16EBD">
      <w:pPr>
        <w:jc w:val="both"/>
        <w:rPr>
          <w:color w:val="000000"/>
          <w:sz w:val="28"/>
          <w:szCs w:val="28"/>
        </w:rPr>
        <w:sectPr w:rsidR="008663F3" w:rsidSect="008663F3">
          <w:pgSz w:w="16839" w:h="11907" w:orient="landscape" w:code="9"/>
          <w:pgMar w:top="567" w:right="1134" w:bottom="1701" w:left="1134" w:header="567" w:footer="720" w:gutter="0"/>
          <w:cols w:space="720"/>
          <w:noEndnote/>
          <w:titlePg/>
          <w:docGrid w:linePitch="326"/>
        </w:sectPr>
      </w:pP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8663F3" w:rsidRPr="00991F41" w:rsidRDefault="008663F3" w:rsidP="008663F3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8663F3" w:rsidRDefault="008663F3" w:rsidP="008663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3F3" w:rsidRDefault="008663F3" w:rsidP="008663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3F3" w:rsidRPr="006545A9" w:rsidRDefault="008663F3" w:rsidP="008663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8663F3" w:rsidRPr="006545A9" w:rsidRDefault="008663F3" w:rsidP="008663F3">
      <w:pPr>
        <w:widowControl w:val="0"/>
        <w:autoSpaceDE w:val="0"/>
        <w:autoSpaceDN w:val="0"/>
        <w:adjustRightInd w:val="0"/>
        <w:jc w:val="both"/>
      </w:pP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8663F3" w:rsidRPr="00991F41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1F41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>
        <w:rPr>
          <w:rFonts w:eastAsiaTheme="minorHAnsi"/>
          <w:sz w:val="28"/>
          <w:szCs w:val="28"/>
          <w:lang w:eastAsia="en-US"/>
        </w:rPr>
        <w:t>7 780,0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за счет средств бюджета Краснодарского края 2 700,0 тыс. рублей, бюджета муниципального обра</w:t>
      </w:r>
      <w:r>
        <w:rPr>
          <w:rFonts w:eastAsiaTheme="minorHAnsi"/>
          <w:sz w:val="28"/>
          <w:szCs w:val="28"/>
          <w:lang w:eastAsia="en-US"/>
        </w:rPr>
        <w:t>зования Абинский район – 5 080,0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по годам: 2015 год – краевой бюджет – 2 700,0 тыс. рублей, местный бюджет - 2 623,9 тыс. рублей; 2016 год – краевой бюджет - 0,0 тыс. </w:t>
      </w:r>
      <w:r>
        <w:rPr>
          <w:rFonts w:eastAsiaTheme="minorHAnsi"/>
          <w:sz w:val="28"/>
          <w:szCs w:val="28"/>
          <w:lang w:eastAsia="en-US"/>
        </w:rPr>
        <w:t>рублей, местный бюджет – 2 456,1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рублей; 2017 год  - краевой бюджет – 0,0 тыс. рублей, местный бюджет – 0,0 тыс. рублей; 2018 год – краевой бюджет – 0,0 тыс. рублей, местный бюджет – 0,0 тыс. рублей.</w:t>
      </w: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Для привлечения средств краевого бюджета планируется участие Абинского района в соответствующем конкурсном отборе муниципальных образований Краснодарского края.</w:t>
      </w: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0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образовании Абинский район» на 2013-2015 годы.</w:t>
      </w: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663F3" w:rsidRPr="006545A9" w:rsidRDefault="008663F3" w:rsidP="008663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663F3" w:rsidRDefault="008663F3" w:rsidP="008663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8663F3" w:rsidRPr="006545A9" w:rsidRDefault="008663F3" w:rsidP="008663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8663F3" w:rsidRDefault="008663F3" w:rsidP="00F16EBD">
      <w:pPr>
        <w:jc w:val="both"/>
        <w:rPr>
          <w:color w:val="000000"/>
          <w:sz w:val="28"/>
          <w:szCs w:val="28"/>
        </w:rPr>
      </w:pPr>
    </w:p>
    <w:sectPr w:rsidR="008663F3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F9" w:rsidRDefault="004602F9">
      <w:r>
        <w:separator/>
      </w:r>
    </w:p>
  </w:endnote>
  <w:endnote w:type="continuationSeparator" w:id="0">
    <w:p w:rsidR="004602F9" w:rsidRDefault="0046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F9" w:rsidRDefault="004602F9">
      <w:r>
        <w:separator/>
      </w:r>
    </w:p>
  </w:footnote>
  <w:footnote w:type="continuationSeparator" w:id="0">
    <w:p w:rsidR="004602F9" w:rsidRDefault="0046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8D2EA0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8D2EA0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A11D16">
      <w:rPr>
        <w:noProof/>
        <w:sz w:val="28"/>
        <w:szCs w:val="28"/>
      </w:rPr>
      <w:t>4</w:t>
    </w:r>
    <w:r w:rsidRPr="00082A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B3A53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05E2"/>
    <w:rsid w:val="004542D8"/>
    <w:rsid w:val="004577FF"/>
    <w:rsid w:val="004602F9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3F2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3F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2EA0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1D16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63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B22232B198BB083093C9702E370AA6BE7DE2286F8B5AE46BCA0131862096AA446C1D2B48E0D98F273E3ABD02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FE66-1089-43D4-96E2-AFFECFA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3</cp:revision>
  <cp:lastPrinted>2016-09-20T14:10:00Z</cp:lastPrinted>
  <dcterms:created xsi:type="dcterms:W3CDTF">2016-10-24T06:51:00Z</dcterms:created>
  <dcterms:modified xsi:type="dcterms:W3CDTF">2016-11-09T10:09:00Z</dcterms:modified>
</cp:coreProperties>
</file>